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4921" w14:textId="77777777" w:rsidR="00D57526" w:rsidRDefault="00E12E2D">
      <w:pPr>
        <w:pStyle w:val="BodyText"/>
        <w:spacing w:before="78"/>
        <w:ind w:left="265"/>
      </w:pPr>
      <w:r>
        <w:rPr>
          <w:color w:val="050305"/>
          <w:w w:val="105"/>
        </w:rPr>
        <w:t>[INSERT</w:t>
      </w:r>
      <w:r>
        <w:rPr>
          <w:color w:val="050305"/>
          <w:spacing w:val="2"/>
          <w:w w:val="105"/>
        </w:rPr>
        <w:t xml:space="preserve"> </w:t>
      </w:r>
      <w:r>
        <w:rPr>
          <w:color w:val="15131A"/>
          <w:w w:val="105"/>
        </w:rPr>
        <w:t>EMPLOYER</w:t>
      </w:r>
      <w:r>
        <w:rPr>
          <w:color w:val="15131A"/>
          <w:spacing w:val="20"/>
          <w:w w:val="105"/>
        </w:rPr>
        <w:t xml:space="preserve"> </w:t>
      </w:r>
      <w:r>
        <w:rPr>
          <w:color w:val="15131A"/>
          <w:spacing w:val="-2"/>
          <w:w w:val="105"/>
        </w:rPr>
        <w:t>NAME]</w:t>
      </w:r>
    </w:p>
    <w:p w14:paraId="37E44922" w14:textId="77777777" w:rsidR="00D57526" w:rsidRDefault="00D57526">
      <w:pPr>
        <w:pStyle w:val="BodyText"/>
        <w:spacing w:before="9"/>
        <w:rPr>
          <w:sz w:val="38"/>
        </w:rPr>
      </w:pPr>
    </w:p>
    <w:p w14:paraId="37E44923" w14:textId="7BC35E0C" w:rsidR="00D57526" w:rsidRDefault="00E12E2D">
      <w:pPr>
        <w:pStyle w:val="BodyText"/>
        <w:tabs>
          <w:tab w:val="left" w:pos="7789"/>
        </w:tabs>
        <w:ind w:left="262"/>
      </w:pPr>
      <w:r>
        <w:rPr>
          <w:color w:val="15131A"/>
          <w:spacing w:val="-2"/>
          <w:w w:val="105"/>
        </w:rPr>
        <w:t>APPENDIX</w:t>
      </w:r>
      <w:r w:rsidR="00225B3F">
        <w:rPr>
          <w:color w:val="15131A"/>
          <w:spacing w:val="-2"/>
          <w:w w:val="105"/>
        </w:rPr>
        <w:t xml:space="preserve"> </w:t>
      </w:r>
      <w:r>
        <w:rPr>
          <w:color w:val="15131A"/>
          <w:spacing w:val="-2"/>
          <w:w w:val="105"/>
        </w:rPr>
        <w:t>3</w:t>
      </w:r>
      <w:r>
        <w:rPr>
          <w:color w:val="15131A"/>
        </w:rPr>
        <w:tab/>
      </w:r>
      <w:r>
        <w:rPr>
          <w:color w:val="050305"/>
          <w:w w:val="105"/>
        </w:rPr>
        <w:t>[INSERT</w:t>
      </w:r>
      <w:r>
        <w:rPr>
          <w:color w:val="050305"/>
          <w:spacing w:val="-10"/>
          <w:w w:val="105"/>
        </w:rPr>
        <w:t xml:space="preserve"> </w:t>
      </w:r>
      <w:r>
        <w:rPr>
          <w:color w:val="050305"/>
          <w:spacing w:val="-2"/>
          <w:w w:val="105"/>
        </w:rPr>
        <w:t>DATE]</w:t>
      </w:r>
    </w:p>
    <w:p w14:paraId="37E44924" w14:textId="77777777" w:rsidR="00D57526" w:rsidRDefault="00D57526">
      <w:pPr>
        <w:pStyle w:val="BodyText"/>
        <w:spacing w:before="5"/>
        <w:rPr>
          <w:sz w:val="20"/>
        </w:rPr>
      </w:pPr>
    </w:p>
    <w:p w14:paraId="37E44925" w14:textId="77777777" w:rsidR="00D57526" w:rsidRPr="00225B3F" w:rsidRDefault="00E12E2D" w:rsidP="00225B3F">
      <w:pPr>
        <w:pStyle w:val="BodyText"/>
        <w:ind w:left="270" w:right="140"/>
        <w:jc w:val="center"/>
        <w:rPr>
          <w:b/>
          <w:bCs/>
          <w:sz w:val="28"/>
          <w:szCs w:val="28"/>
        </w:rPr>
      </w:pPr>
      <w:r w:rsidRPr="00225B3F">
        <w:rPr>
          <w:b/>
          <w:bCs/>
          <w:color w:val="15131A"/>
          <w:w w:val="105"/>
          <w:sz w:val="28"/>
          <w:szCs w:val="28"/>
        </w:rPr>
        <w:t>Sample</w:t>
      </w:r>
      <w:r w:rsidRPr="00225B3F">
        <w:rPr>
          <w:b/>
          <w:bCs/>
          <w:color w:val="15131A"/>
          <w:spacing w:val="-6"/>
          <w:w w:val="105"/>
          <w:sz w:val="28"/>
          <w:szCs w:val="28"/>
        </w:rPr>
        <w:t xml:space="preserve"> </w:t>
      </w:r>
      <w:r w:rsidRPr="00225B3F">
        <w:rPr>
          <w:b/>
          <w:bCs/>
          <w:color w:val="050305"/>
          <w:w w:val="105"/>
          <w:sz w:val="28"/>
          <w:szCs w:val="28"/>
        </w:rPr>
        <w:t>List</w:t>
      </w:r>
      <w:r w:rsidRPr="00225B3F">
        <w:rPr>
          <w:b/>
          <w:bCs/>
          <w:color w:val="050305"/>
          <w:spacing w:val="-7"/>
          <w:w w:val="105"/>
          <w:sz w:val="28"/>
          <w:szCs w:val="28"/>
        </w:rPr>
        <w:t xml:space="preserve"> </w:t>
      </w:r>
      <w:r w:rsidRPr="00225B3F">
        <w:rPr>
          <w:b/>
          <w:bCs/>
          <w:color w:val="15131A"/>
          <w:w w:val="105"/>
          <w:sz w:val="28"/>
          <w:szCs w:val="28"/>
        </w:rPr>
        <w:t>of</w:t>
      </w:r>
      <w:r w:rsidRPr="00225B3F">
        <w:rPr>
          <w:b/>
          <w:bCs/>
          <w:color w:val="15131A"/>
          <w:spacing w:val="-2"/>
          <w:w w:val="105"/>
          <w:sz w:val="28"/>
          <w:szCs w:val="28"/>
        </w:rPr>
        <w:t xml:space="preserve"> </w:t>
      </w:r>
      <w:r w:rsidRPr="00225B3F">
        <w:rPr>
          <w:b/>
          <w:bCs/>
          <w:color w:val="050305"/>
          <w:w w:val="105"/>
          <w:sz w:val="28"/>
          <w:szCs w:val="28"/>
        </w:rPr>
        <w:t>Risks</w:t>
      </w:r>
      <w:r w:rsidRPr="00225B3F">
        <w:rPr>
          <w:b/>
          <w:bCs/>
          <w:color w:val="050305"/>
          <w:spacing w:val="-1"/>
          <w:w w:val="105"/>
          <w:sz w:val="28"/>
          <w:szCs w:val="28"/>
        </w:rPr>
        <w:t xml:space="preserve"> </w:t>
      </w:r>
      <w:r w:rsidRPr="00225B3F">
        <w:rPr>
          <w:b/>
          <w:bCs/>
          <w:color w:val="050305"/>
          <w:w w:val="105"/>
          <w:sz w:val="28"/>
          <w:szCs w:val="28"/>
        </w:rPr>
        <w:t>and</w:t>
      </w:r>
      <w:r w:rsidRPr="00225B3F">
        <w:rPr>
          <w:b/>
          <w:bCs/>
          <w:color w:val="050305"/>
          <w:spacing w:val="21"/>
          <w:w w:val="105"/>
          <w:sz w:val="28"/>
          <w:szCs w:val="28"/>
        </w:rPr>
        <w:t xml:space="preserve"> </w:t>
      </w:r>
      <w:r w:rsidRPr="00225B3F">
        <w:rPr>
          <w:b/>
          <w:bCs/>
          <w:color w:val="15131A"/>
          <w:w w:val="105"/>
          <w:sz w:val="28"/>
          <w:szCs w:val="28"/>
        </w:rPr>
        <w:t>Mitigation</w:t>
      </w:r>
      <w:r w:rsidRPr="00225B3F">
        <w:rPr>
          <w:b/>
          <w:bCs/>
          <w:color w:val="15131A"/>
          <w:spacing w:val="10"/>
          <w:w w:val="105"/>
          <w:sz w:val="28"/>
          <w:szCs w:val="28"/>
        </w:rPr>
        <w:t xml:space="preserve"> </w:t>
      </w:r>
      <w:r w:rsidRPr="00225B3F">
        <w:rPr>
          <w:b/>
          <w:bCs/>
          <w:color w:val="15131A"/>
          <w:spacing w:val="-2"/>
          <w:w w:val="105"/>
          <w:sz w:val="28"/>
          <w:szCs w:val="28"/>
        </w:rPr>
        <w:t>Efforts</w:t>
      </w:r>
    </w:p>
    <w:p w14:paraId="37E44926" w14:textId="77777777" w:rsidR="00D57526" w:rsidRDefault="00D57526">
      <w:pPr>
        <w:pStyle w:val="BodyText"/>
        <w:spacing w:before="4"/>
        <w:rPr>
          <w:sz w:val="20"/>
        </w:rPr>
      </w:pP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6"/>
        <w:gridCol w:w="4766"/>
      </w:tblGrid>
      <w:tr w:rsidR="00D57526" w14:paraId="37E4492B" w14:textId="77777777">
        <w:trPr>
          <w:trHeight w:val="521"/>
        </w:trPr>
        <w:tc>
          <w:tcPr>
            <w:tcW w:w="4836" w:type="dxa"/>
          </w:tcPr>
          <w:p w14:paraId="37E44927" w14:textId="77777777" w:rsidR="00D57526" w:rsidRDefault="00E12E2D">
            <w:pPr>
              <w:pStyle w:val="TableParagraph"/>
              <w:spacing w:line="257" w:lineRule="exact"/>
              <w:ind w:left="126"/>
              <w:rPr>
                <w:sz w:val="24"/>
              </w:rPr>
            </w:pPr>
            <w:r>
              <w:rPr>
                <w:color w:val="050305"/>
                <w:w w:val="105"/>
                <w:sz w:val="24"/>
              </w:rPr>
              <w:t>Risks</w:t>
            </w:r>
            <w:r>
              <w:rPr>
                <w:color w:val="050305"/>
                <w:spacing w:val="4"/>
                <w:w w:val="105"/>
                <w:sz w:val="24"/>
              </w:rPr>
              <w:t xml:space="preserve"> </w:t>
            </w:r>
            <w:r>
              <w:rPr>
                <w:color w:val="050305"/>
                <w:w w:val="105"/>
                <w:sz w:val="24"/>
              </w:rPr>
              <w:t>Identified</w:t>
            </w:r>
            <w:r>
              <w:rPr>
                <w:color w:val="050305"/>
                <w:spacing w:val="21"/>
                <w:w w:val="105"/>
                <w:sz w:val="24"/>
              </w:rPr>
              <w:t xml:space="preserve"> </w:t>
            </w:r>
            <w:r>
              <w:rPr>
                <w:color w:val="050305"/>
                <w:w w:val="105"/>
                <w:sz w:val="24"/>
              </w:rPr>
              <w:t>through</w:t>
            </w:r>
            <w:r>
              <w:rPr>
                <w:color w:val="050305"/>
                <w:spacing w:val="24"/>
                <w:w w:val="105"/>
                <w:sz w:val="24"/>
              </w:rPr>
              <w:t xml:space="preserve"> </w:t>
            </w:r>
            <w:r>
              <w:rPr>
                <w:color w:val="050305"/>
                <w:w w:val="105"/>
                <w:sz w:val="24"/>
              </w:rPr>
              <w:t>Record</w:t>
            </w:r>
            <w:r>
              <w:rPr>
                <w:color w:val="050305"/>
                <w:spacing w:val="12"/>
                <w:w w:val="105"/>
                <w:sz w:val="24"/>
              </w:rPr>
              <w:t xml:space="preserve"> </w:t>
            </w:r>
            <w:r>
              <w:rPr>
                <w:color w:val="050305"/>
                <w:spacing w:val="-2"/>
                <w:w w:val="105"/>
                <w:sz w:val="24"/>
              </w:rPr>
              <w:t>Review</w:t>
            </w:r>
          </w:p>
          <w:p w14:paraId="37E44928" w14:textId="77777777" w:rsidR="00D57526" w:rsidRDefault="00E12E2D">
            <w:pPr>
              <w:pStyle w:val="TableParagraph"/>
              <w:spacing w:before="4" w:line="239" w:lineRule="exact"/>
              <w:ind w:left="122"/>
              <w:rPr>
                <w:sz w:val="24"/>
              </w:rPr>
            </w:pPr>
            <w:r>
              <w:rPr>
                <w:color w:val="15131A"/>
                <w:w w:val="105"/>
                <w:sz w:val="24"/>
              </w:rPr>
              <w:t>and</w:t>
            </w:r>
            <w:r>
              <w:rPr>
                <w:color w:val="382D42"/>
                <w:w w:val="105"/>
                <w:sz w:val="24"/>
              </w:rPr>
              <w:t>/</w:t>
            </w:r>
            <w:r>
              <w:rPr>
                <w:color w:val="050305"/>
                <w:w w:val="105"/>
                <w:sz w:val="24"/>
              </w:rPr>
              <w:t>or</w:t>
            </w:r>
            <w:r>
              <w:rPr>
                <w:color w:val="050305"/>
                <w:spacing w:val="33"/>
                <w:w w:val="105"/>
                <w:sz w:val="24"/>
              </w:rPr>
              <w:t xml:space="preserve"> </w:t>
            </w:r>
            <w:r>
              <w:rPr>
                <w:color w:val="050305"/>
                <w:w w:val="105"/>
                <w:sz w:val="24"/>
              </w:rPr>
              <w:t>Risk</w:t>
            </w:r>
            <w:r>
              <w:rPr>
                <w:color w:val="050305"/>
                <w:spacing w:val="4"/>
                <w:w w:val="105"/>
                <w:sz w:val="24"/>
              </w:rPr>
              <w:t xml:space="preserve"> </w:t>
            </w:r>
            <w:r>
              <w:rPr>
                <w:color w:val="15131A"/>
                <w:spacing w:val="-2"/>
                <w:w w:val="105"/>
                <w:sz w:val="24"/>
              </w:rPr>
              <w:t>Evaluation</w:t>
            </w:r>
          </w:p>
        </w:tc>
        <w:tc>
          <w:tcPr>
            <w:tcW w:w="4766" w:type="dxa"/>
          </w:tcPr>
          <w:p w14:paraId="37E44929" w14:textId="77777777" w:rsidR="00D57526" w:rsidRDefault="00E12E2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color w:val="15131A"/>
                <w:w w:val="105"/>
                <w:sz w:val="24"/>
              </w:rPr>
              <w:t>Methods</w:t>
            </w:r>
            <w:r>
              <w:rPr>
                <w:color w:val="15131A"/>
                <w:spacing w:val="-3"/>
                <w:w w:val="105"/>
                <w:sz w:val="24"/>
              </w:rPr>
              <w:t xml:space="preserve"> </w:t>
            </w:r>
            <w:r>
              <w:rPr>
                <w:color w:val="050305"/>
                <w:w w:val="105"/>
                <w:sz w:val="24"/>
              </w:rPr>
              <w:t>and</w:t>
            </w:r>
            <w:r>
              <w:rPr>
                <w:color w:val="050305"/>
                <w:spacing w:val="30"/>
                <w:w w:val="105"/>
                <w:sz w:val="24"/>
              </w:rPr>
              <w:t xml:space="preserve"> </w:t>
            </w:r>
            <w:r>
              <w:rPr>
                <w:color w:val="050305"/>
                <w:w w:val="105"/>
                <w:sz w:val="24"/>
              </w:rPr>
              <w:t>means</w:t>
            </w:r>
            <w:r>
              <w:rPr>
                <w:color w:val="050305"/>
                <w:spacing w:val="5"/>
                <w:w w:val="105"/>
                <w:sz w:val="24"/>
              </w:rPr>
              <w:t xml:space="preserve"> </w:t>
            </w:r>
            <w:r>
              <w:rPr>
                <w:color w:val="050305"/>
                <w:w w:val="105"/>
                <w:sz w:val="24"/>
              </w:rPr>
              <w:t>by</w:t>
            </w:r>
            <w:r>
              <w:rPr>
                <w:color w:val="050305"/>
                <w:spacing w:val="-7"/>
                <w:w w:val="105"/>
                <w:sz w:val="24"/>
              </w:rPr>
              <w:t xml:space="preserve"> </w:t>
            </w:r>
            <w:r>
              <w:rPr>
                <w:color w:val="050305"/>
                <w:w w:val="105"/>
                <w:sz w:val="24"/>
              </w:rPr>
              <w:t>which</w:t>
            </w:r>
            <w:r>
              <w:rPr>
                <w:color w:val="050305"/>
                <w:spacing w:val="12"/>
                <w:w w:val="105"/>
                <w:sz w:val="24"/>
              </w:rPr>
              <w:t xml:space="preserve"> </w:t>
            </w:r>
            <w:r>
              <w:rPr>
                <w:color w:val="050305"/>
                <w:w w:val="105"/>
                <w:sz w:val="24"/>
              </w:rPr>
              <w:t>the</w:t>
            </w:r>
            <w:r>
              <w:rPr>
                <w:color w:val="050305"/>
                <w:spacing w:val="19"/>
                <w:w w:val="105"/>
                <w:sz w:val="24"/>
              </w:rPr>
              <w:t xml:space="preserve"> </w:t>
            </w:r>
            <w:r>
              <w:rPr>
                <w:color w:val="15131A"/>
                <w:w w:val="105"/>
                <w:sz w:val="24"/>
              </w:rPr>
              <w:t>risk</w:t>
            </w:r>
            <w:r>
              <w:rPr>
                <w:color w:val="15131A"/>
                <w:spacing w:val="-7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050305"/>
                <w:spacing w:val="-5"/>
                <w:w w:val="105"/>
                <w:sz w:val="24"/>
              </w:rPr>
              <w:t>is</w:t>
            </w:r>
            <w:proofErr w:type="gramEnd"/>
          </w:p>
          <w:p w14:paraId="37E4492A" w14:textId="61816315" w:rsidR="00D57526" w:rsidRDefault="00E12E2D">
            <w:pPr>
              <w:pStyle w:val="TableParagraph"/>
              <w:spacing w:before="14" w:line="229" w:lineRule="exact"/>
              <w:ind w:left="110"/>
              <w:rPr>
                <w:sz w:val="24"/>
              </w:rPr>
            </w:pPr>
            <w:r>
              <w:rPr>
                <w:color w:val="050305"/>
                <w:w w:val="105"/>
                <w:sz w:val="24"/>
              </w:rPr>
              <w:t>bein</w:t>
            </w:r>
            <w:r w:rsidR="00355162">
              <w:rPr>
                <w:color w:val="050305"/>
                <w:w w:val="105"/>
                <w:sz w:val="24"/>
              </w:rPr>
              <w:t>g</w:t>
            </w:r>
            <w:r>
              <w:rPr>
                <w:color w:val="050305"/>
                <w:spacing w:val="-3"/>
                <w:w w:val="105"/>
                <w:sz w:val="24"/>
              </w:rPr>
              <w:t xml:space="preserve"> </w:t>
            </w:r>
            <w:r>
              <w:rPr>
                <w:color w:val="050305"/>
                <w:spacing w:val="-2"/>
                <w:w w:val="110"/>
                <w:sz w:val="24"/>
              </w:rPr>
              <w:t>addressed</w:t>
            </w:r>
          </w:p>
        </w:tc>
      </w:tr>
      <w:tr w:rsidR="00D57526" w14:paraId="37E4492E" w14:textId="77777777">
        <w:trPr>
          <w:trHeight w:val="1924"/>
        </w:trPr>
        <w:tc>
          <w:tcPr>
            <w:tcW w:w="4836" w:type="dxa"/>
          </w:tcPr>
          <w:p w14:paraId="37E4492C" w14:textId="0BB3CF5A" w:rsidR="00D57526" w:rsidRDefault="00E12E2D">
            <w:pPr>
              <w:pStyle w:val="TableParagraph"/>
              <w:spacing w:before="11"/>
              <w:ind w:left="124"/>
              <w:rPr>
                <w:sz w:val="24"/>
              </w:rPr>
            </w:pPr>
            <w:r>
              <w:rPr>
                <w:color w:val="050305"/>
                <w:w w:val="105"/>
                <w:sz w:val="24"/>
              </w:rPr>
              <w:t>Identified</w:t>
            </w:r>
            <w:r>
              <w:rPr>
                <w:color w:val="050305"/>
                <w:spacing w:val="18"/>
                <w:w w:val="105"/>
                <w:sz w:val="24"/>
              </w:rPr>
              <w:t xml:space="preserve"> </w:t>
            </w:r>
            <w:r>
              <w:rPr>
                <w:color w:val="050305"/>
                <w:spacing w:val="-2"/>
                <w:w w:val="105"/>
                <w:sz w:val="24"/>
              </w:rPr>
              <w:t>Risk</w:t>
            </w:r>
            <w:r w:rsidR="007A3FCB">
              <w:rPr>
                <w:color w:val="050305"/>
                <w:spacing w:val="-2"/>
                <w:w w:val="105"/>
                <w:sz w:val="24"/>
              </w:rPr>
              <w:t xml:space="preserve"> </w:t>
            </w:r>
            <w:r>
              <w:rPr>
                <w:color w:val="050305"/>
                <w:spacing w:val="-2"/>
                <w:w w:val="105"/>
                <w:sz w:val="24"/>
              </w:rPr>
              <w:t>#</w:t>
            </w:r>
          </w:p>
        </w:tc>
        <w:tc>
          <w:tcPr>
            <w:tcW w:w="4766" w:type="dxa"/>
          </w:tcPr>
          <w:p w14:paraId="37E4492D" w14:textId="77777777" w:rsidR="00D57526" w:rsidRDefault="00D57526">
            <w:pPr>
              <w:pStyle w:val="TableParagraph"/>
              <w:rPr>
                <w:sz w:val="24"/>
              </w:rPr>
            </w:pPr>
          </w:p>
        </w:tc>
      </w:tr>
      <w:tr w:rsidR="00D57526" w14:paraId="37E44931" w14:textId="77777777">
        <w:trPr>
          <w:trHeight w:val="2195"/>
        </w:trPr>
        <w:tc>
          <w:tcPr>
            <w:tcW w:w="4836" w:type="dxa"/>
          </w:tcPr>
          <w:p w14:paraId="37E4492F" w14:textId="0C266D37" w:rsidR="00D57526" w:rsidRDefault="00E12E2D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color w:val="050305"/>
                <w:w w:val="105"/>
                <w:sz w:val="24"/>
              </w:rPr>
              <w:t>Identified</w:t>
            </w:r>
            <w:r>
              <w:rPr>
                <w:color w:val="050305"/>
                <w:spacing w:val="18"/>
                <w:w w:val="105"/>
                <w:sz w:val="24"/>
              </w:rPr>
              <w:t xml:space="preserve"> </w:t>
            </w:r>
            <w:r>
              <w:rPr>
                <w:color w:val="050305"/>
                <w:spacing w:val="-2"/>
                <w:w w:val="105"/>
                <w:sz w:val="24"/>
              </w:rPr>
              <w:t>Risk</w:t>
            </w:r>
            <w:r w:rsidR="007A3FCB">
              <w:rPr>
                <w:color w:val="050305"/>
                <w:spacing w:val="-2"/>
                <w:w w:val="105"/>
                <w:sz w:val="24"/>
              </w:rPr>
              <w:t xml:space="preserve"> </w:t>
            </w:r>
            <w:r>
              <w:rPr>
                <w:color w:val="050305"/>
                <w:spacing w:val="-2"/>
                <w:w w:val="105"/>
                <w:sz w:val="24"/>
              </w:rPr>
              <w:t>#</w:t>
            </w:r>
          </w:p>
        </w:tc>
        <w:tc>
          <w:tcPr>
            <w:tcW w:w="4766" w:type="dxa"/>
          </w:tcPr>
          <w:p w14:paraId="37E44930" w14:textId="77777777" w:rsidR="00D57526" w:rsidRDefault="00D57526">
            <w:pPr>
              <w:pStyle w:val="TableParagraph"/>
              <w:rPr>
                <w:sz w:val="24"/>
              </w:rPr>
            </w:pPr>
          </w:p>
        </w:tc>
      </w:tr>
      <w:tr w:rsidR="00D57526" w14:paraId="37E44934" w14:textId="77777777">
        <w:trPr>
          <w:trHeight w:val="2195"/>
        </w:trPr>
        <w:tc>
          <w:tcPr>
            <w:tcW w:w="4836" w:type="dxa"/>
          </w:tcPr>
          <w:p w14:paraId="37E44932" w14:textId="39388F54" w:rsidR="00D57526" w:rsidRDefault="00E12E2D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color w:val="050305"/>
                <w:w w:val="105"/>
                <w:sz w:val="24"/>
              </w:rPr>
              <w:t>Identified</w:t>
            </w:r>
            <w:r>
              <w:rPr>
                <w:color w:val="050305"/>
                <w:spacing w:val="18"/>
                <w:w w:val="105"/>
                <w:sz w:val="24"/>
              </w:rPr>
              <w:t xml:space="preserve"> </w:t>
            </w:r>
            <w:r>
              <w:rPr>
                <w:color w:val="050305"/>
                <w:spacing w:val="-2"/>
                <w:w w:val="105"/>
                <w:sz w:val="24"/>
              </w:rPr>
              <w:t>Risk</w:t>
            </w:r>
            <w:r w:rsidR="007A3FCB">
              <w:rPr>
                <w:color w:val="050305"/>
                <w:spacing w:val="-2"/>
                <w:w w:val="105"/>
                <w:sz w:val="24"/>
              </w:rPr>
              <w:t xml:space="preserve"> </w:t>
            </w:r>
            <w:r>
              <w:rPr>
                <w:color w:val="050305"/>
                <w:spacing w:val="-2"/>
                <w:w w:val="105"/>
                <w:sz w:val="24"/>
              </w:rPr>
              <w:t>#</w:t>
            </w:r>
          </w:p>
        </w:tc>
        <w:tc>
          <w:tcPr>
            <w:tcW w:w="4766" w:type="dxa"/>
          </w:tcPr>
          <w:p w14:paraId="37E44933" w14:textId="77777777" w:rsidR="00D57526" w:rsidRDefault="00D57526">
            <w:pPr>
              <w:pStyle w:val="TableParagraph"/>
              <w:rPr>
                <w:sz w:val="24"/>
              </w:rPr>
            </w:pPr>
          </w:p>
        </w:tc>
      </w:tr>
      <w:tr w:rsidR="00D57526" w14:paraId="37E44937" w14:textId="77777777">
        <w:trPr>
          <w:trHeight w:val="2195"/>
        </w:trPr>
        <w:tc>
          <w:tcPr>
            <w:tcW w:w="4836" w:type="dxa"/>
          </w:tcPr>
          <w:p w14:paraId="37E44935" w14:textId="49DF53C5" w:rsidR="00D57526" w:rsidRDefault="00E12E2D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color w:val="050305"/>
                <w:w w:val="105"/>
                <w:sz w:val="24"/>
              </w:rPr>
              <w:t>Identified</w:t>
            </w:r>
            <w:r>
              <w:rPr>
                <w:color w:val="050305"/>
                <w:spacing w:val="18"/>
                <w:w w:val="105"/>
                <w:sz w:val="24"/>
              </w:rPr>
              <w:t xml:space="preserve"> </w:t>
            </w:r>
            <w:r>
              <w:rPr>
                <w:color w:val="050305"/>
                <w:spacing w:val="-2"/>
                <w:w w:val="105"/>
                <w:sz w:val="24"/>
              </w:rPr>
              <w:t>Risk</w:t>
            </w:r>
            <w:r w:rsidR="007A3FCB">
              <w:rPr>
                <w:color w:val="050305"/>
                <w:spacing w:val="-2"/>
                <w:w w:val="105"/>
                <w:sz w:val="24"/>
              </w:rPr>
              <w:t xml:space="preserve"> </w:t>
            </w:r>
            <w:r>
              <w:rPr>
                <w:color w:val="050305"/>
                <w:spacing w:val="-2"/>
                <w:w w:val="105"/>
                <w:sz w:val="24"/>
              </w:rPr>
              <w:t>#</w:t>
            </w:r>
          </w:p>
        </w:tc>
        <w:tc>
          <w:tcPr>
            <w:tcW w:w="4766" w:type="dxa"/>
          </w:tcPr>
          <w:p w14:paraId="37E44936" w14:textId="77777777" w:rsidR="00D57526" w:rsidRDefault="00D57526">
            <w:pPr>
              <w:pStyle w:val="TableParagraph"/>
              <w:rPr>
                <w:sz w:val="24"/>
              </w:rPr>
            </w:pPr>
          </w:p>
        </w:tc>
      </w:tr>
      <w:tr w:rsidR="00D57526" w14:paraId="37E4493A" w14:textId="77777777">
        <w:trPr>
          <w:trHeight w:val="2180"/>
        </w:trPr>
        <w:tc>
          <w:tcPr>
            <w:tcW w:w="4836" w:type="dxa"/>
            <w:tcBorders>
              <w:bottom w:val="single" w:sz="8" w:space="0" w:color="000000"/>
            </w:tcBorders>
          </w:tcPr>
          <w:p w14:paraId="37E44938" w14:textId="1DE567B7" w:rsidR="00D57526" w:rsidRDefault="00E12E2D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color w:val="050305"/>
                <w:w w:val="105"/>
                <w:sz w:val="24"/>
              </w:rPr>
              <w:t>Identified</w:t>
            </w:r>
            <w:r>
              <w:rPr>
                <w:color w:val="050305"/>
                <w:spacing w:val="18"/>
                <w:w w:val="105"/>
                <w:sz w:val="24"/>
              </w:rPr>
              <w:t xml:space="preserve"> </w:t>
            </w:r>
            <w:r>
              <w:rPr>
                <w:color w:val="050305"/>
                <w:spacing w:val="-2"/>
                <w:w w:val="105"/>
                <w:sz w:val="24"/>
              </w:rPr>
              <w:t>Ris</w:t>
            </w:r>
            <w:r>
              <w:rPr>
                <w:color w:val="050305"/>
                <w:spacing w:val="-2"/>
                <w:w w:val="105"/>
                <w:sz w:val="24"/>
              </w:rPr>
              <w:t>k</w:t>
            </w:r>
            <w:r w:rsidR="007A3FCB">
              <w:rPr>
                <w:color w:val="050305"/>
                <w:spacing w:val="-2"/>
                <w:w w:val="105"/>
                <w:sz w:val="24"/>
              </w:rPr>
              <w:t xml:space="preserve"> </w:t>
            </w:r>
            <w:r>
              <w:rPr>
                <w:color w:val="050305"/>
                <w:spacing w:val="-2"/>
                <w:w w:val="105"/>
                <w:sz w:val="24"/>
              </w:rPr>
              <w:t>#</w:t>
            </w:r>
          </w:p>
        </w:tc>
        <w:tc>
          <w:tcPr>
            <w:tcW w:w="4766" w:type="dxa"/>
            <w:tcBorders>
              <w:bottom w:val="single" w:sz="8" w:space="0" w:color="000000"/>
            </w:tcBorders>
          </w:tcPr>
          <w:p w14:paraId="37E44939" w14:textId="77777777" w:rsidR="00D57526" w:rsidRDefault="00D57526">
            <w:pPr>
              <w:pStyle w:val="TableParagraph"/>
              <w:rPr>
                <w:sz w:val="24"/>
              </w:rPr>
            </w:pPr>
          </w:p>
        </w:tc>
      </w:tr>
    </w:tbl>
    <w:p w14:paraId="37E4493B" w14:textId="77777777" w:rsidR="00E12E2D" w:rsidRDefault="00E12E2D"/>
    <w:sectPr w:rsidR="00000000">
      <w:type w:val="continuous"/>
      <w:pgSz w:w="12240" w:h="15840"/>
      <w:pgMar w:top="580" w:right="12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26"/>
    <w:rsid w:val="00225B3F"/>
    <w:rsid w:val="00355162"/>
    <w:rsid w:val="007A3FCB"/>
    <w:rsid w:val="00D57526"/>
    <w:rsid w:val="00E12E2D"/>
    <w:rsid w:val="00E2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44921"/>
  <w15:docId w15:val="{B56E38B6-8F22-47F7-B870-68034741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Mochan</dc:creator>
  <cp:lastModifiedBy>Jeffrey Mochan</cp:lastModifiedBy>
  <cp:revision>2</cp:revision>
  <dcterms:created xsi:type="dcterms:W3CDTF">2023-10-30T16:17:00Z</dcterms:created>
  <dcterms:modified xsi:type="dcterms:W3CDTF">2023-10-30T16:17:00Z</dcterms:modified>
</cp:coreProperties>
</file>